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5AB6C" w14:textId="77777777" w:rsidR="00F203C9" w:rsidRDefault="00CC174A" w:rsidP="00D55DB9">
      <w:pPr>
        <w:pStyle w:val="Default"/>
        <w:ind w:left="993" w:right="227" w:firstLine="1559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sz w:val="32"/>
          <w:szCs w:val="32"/>
          <w:lang w:eastAsia="fr-FR"/>
        </w:rPr>
        <w:drawing>
          <wp:inline distT="0" distB="0" distL="0" distR="0" wp14:anchorId="3E72EFD5" wp14:editId="02848E2C">
            <wp:extent cx="2763520" cy="2483051"/>
            <wp:effectExtent l="0" t="0" r="508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ormaeliv_avec_tit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9" cy="251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75739" w14:textId="77777777" w:rsidR="00DE2B8A" w:rsidRPr="00DE2B8A" w:rsidRDefault="00DE2B8A" w:rsidP="00AC36C4">
      <w:pPr>
        <w:rPr>
          <w:rFonts w:cstheme="minorHAnsi"/>
          <w:b/>
          <w:sz w:val="36"/>
          <w:szCs w:val="36"/>
          <w:lang w:val="en-US"/>
        </w:rPr>
      </w:pPr>
    </w:p>
    <w:p w14:paraId="0CE9FB34" w14:textId="77777777" w:rsidR="001C68F4" w:rsidRPr="00DE2B8A" w:rsidRDefault="001C68F4" w:rsidP="001C68F4">
      <w:pPr>
        <w:jc w:val="center"/>
        <w:rPr>
          <w:rFonts w:cstheme="minorHAnsi"/>
          <w:b/>
          <w:sz w:val="36"/>
          <w:szCs w:val="36"/>
          <w:lang w:val="en-US"/>
        </w:rPr>
      </w:pPr>
      <w:r w:rsidRPr="00DE2B8A">
        <w:rPr>
          <w:rFonts w:cstheme="minorHAnsi"/>
          <w:b/>
          <w:sz w:val="36"/>
          <w:szCs w:val="36"/>
          <w:lang w:val="en-US"/>
        </w:rPr>
        <w:t>6</w:t>
      </w:r>
      <w:r w:rsidRPr="00DE2B8A">
        <w:rPr>
          <w:rFonts w:cstheme="minorHAnsi"/>
          <w:b/>
          <w:sz w:val="36"/>
          <w:szCs w:val="36"/>
          <w:vertAlign w:val="superscript"/>
          <w:lang w:val="en-US"/>
        </w:rPr>
        <w:t>th</w:t>
      </w:r>
      <w:r w:rsidRPr="00DE2B8A">
        <w:rPr>
          <w:rFonts w:cstheme="minorHAnsi"/>
          <w:b/>
          <w:sz w:val="36"/>
          <w:szCs w:val="36"/>
          <w:lang w:val="en-US"/>
        </w:rPr>
        <w:t xml:space="preserve"> INTERNATIONAL </w:t>
      </w:r>
    </w:p>
    <w:p w14:paraId="0756B709" w14:textId="77777777" w:rsidR="001C68F4" w:rsidRPr="00DE2B8A" w:rsidRDefault="001C68F4" w:rsidP="001C68F4">
      <w:pPr>
        <w:jc w:val="center"/>
        <w:rPr>
          <w:rFonts w:cstheme="minorHAnsi"/>
          <w:b/>
          <w:color w:val="C00000"/>
          <w:sz w:val="36"/>
          <w:szCs w:val="36"/>
          <w:lang w:val="en-US"/>
        </w:rPr>
      </w:pPr>
      <w:r w:rsidRPr="00DE2B8A">
        <w:rPr>
          <w:rFonts w:cstheme="minorHAnsi"/>
          <w:b/>
          <w:color w:val="C00000"/>
          <w:sz w:val="36"/>
          <w:szCs w:val="36"/>
          <w:lang w:val="en-US"/>
        </w:rPr>
        <w:t xml:space="preserve">WORKSHOP IN CLINICAL FORENSIC MEDICINE </w:t>
      </w:r>
    </w:p>
    <w:p w14:paraId="24B89024" w14:textId="77777777" w:rsidR="001C68F4" w:rsidRPr="00CC174A" w:rsidRDefault="00F203C9" w:rsidP="001C68F4">
      <w:pPr>
        <w:jc w:val="center"/>
        <w:rPr>
          <w:rFonts w:cstheme="minorHAnsi"/>
          <w:b/>
          <w:i w:val="0"/>
          <w:color w:val="C00000"/>
          <w:sz w:val="44"/>
          <w:szCs w:val="44"/>
          <w:lang w:val="en-US"/>
        </w:rPr>
      </w:pPr>
      <w:r>
        <w:rPr>
          <w:rFonts w:cstheme="minorHAnsi"/>
          <w:b/>
          <w:i w:val="0"/>
          <w:color w:val="C00000"/>
          <w:sz w:val="44"/>
          <w:szCs w:val="44"/>
          <w:lang w:val="en-US"/>
        </w:rPr>
        <w:t xml:space="preserve">“ </w:t>
      </w:r>
      <w:r w:rsidR="00CC174A">
        <w:rPr>
          <w:rFonts w:cstheme="minorHAnsi"/>
          <w:b/>
          <w:i w:val="0"/>
          <w:color w:val="C00000"/>
          <w:sz w:val="44"/>
          <w:szCs w:val="44"/>
          <w:lang w:val="en-US"/>
        </w:rPr>
        <w:t>Domestic</w:t>
      </w:r>
      <w:r w:rsidR="001C68F4" w:rsidRPr="00CC174A">
        <w:rPr>
          <w:rFonts w:cstheme="minorHAnsi"/>
          <w:b/>
          <w:i w:val="0"/>
          <w:color w:val="C00000"/>
          <w:sz w:val="44"/>
          <w:szCs w:val="44"/>
          <w:lang w:val="en-US"/>
        </w:rPr>
        <w:t xml:space="preserve"> </w:t>
      </w:r>
      <w:r w:rsidRPr="00CC174A">
        <w:rPr>
          <w:rFonts w:cstheme="minorHAnsi"/>
          <w:b/>
          <w:i w:val="0"/>
          <w:color w:val="C00000"/>
          <w:sz w:val="44"/>
          <w:szCs w:val="44"/>
          <w:lang w:val="en-US"/>
        </w:rPr>
        <w:t>violence</w:t>
      </w:r>
      <w:r>
        <w:rPr>
          <w:rFonts w:cstheme="minorHAnsi"/>
          <w:b/>
          <w:i w:val="0"/>
          <w:color w:val="C00000"/>
          <w:sz w:val="44"/>
          <w:szCs w:val="44"/>
          <w:lang w:val="en-US"/>
        </w:rPr>
        <w:t xml:space="preserve"> “</w:t>
      </w:r>
    </w:p>
    <w:p w14:paraId="577E6D93" w14:textId="77777777" w:rsidR="00CC174A" w:rsidRDefault="001C68F4" w:rsidP="00CC174A">
      <w:pPr>
        <w:jc w:val="center"/>
        <w:rPr>
          <w:rFonts w:cstheme="minorHAnsi"/>
          <w:b/>
          <w:sz w:val="32"/>
          <w:szCs w:val="32"/>
          <w:lang w:val="en-US"/>
        </w:rPr>
      </w:pPr>
      <w:r w:rsidRPr="00DE2B8A">
        <w:rPr>
          <w:rFonts w:cstheme="minorHAnsi"/>
          <w:b/>
          <w:sz w:val="32"/>
          <w:szCs w:val="32"/>
          <w:lang w:val="en-US"/>
        </w:rPr>
        <w:t>May 18</w:t>
      </w:r>
      <w:r w:rsidRPr="00DE2B8A">
        <w:rPr>
          <w:rFonts w:cstheme="minorHAnsi"/>
          <w:b/>
          <w:sz w:val="32"/>
          <w:szCs w:val="32"/>
          <w:vertAlign w:val="superscript"/>
          <w:lang w:val="en-US"/>
        </w:rPr>
        <w:t>th</w:t>
      </w:r>
      <w:r w:rsidRPr="00DE2B8A">
        <w:rPr>
          <w:rFonts w:cstheme="minorHAnsi"/>
          <w:b/>
          <w:sz w:val="32"/>
          <w:szCs w:val="32"/>
          <w:lang w:val="en-US"/>
        </w:rPr>
        <w:t>and 19</w:t>
      </w:r>
      <w:r w:rsidRPr="00DE2B8A">
        <w:rPr>
          <w:rFonts w:cstheme="minorHAnsi"/>
          <w:b/>
          <w:sz w:val="32"/>
          <w:szCs w:val="32"/>
          <w:vertAlign w:val="superscript"/>
          <w:lang w:val="en-US"/>
        </w:rPr>
        <w:t>th</w:t>
      </w:r>
      <w:r w:rsidRPr="00DE2B8A">
        <w:rPr>
          <w:rFonts w:cstheme="minorHAnsi"/>
          <w:b/>
          <w:sz w:val="32"/>
          <w:szCs w:val="32"/>
          <w:lang w:val="en-US"/>
        </w:rPr>
        <w:t>, 2018</w:t>
      </w:r>
    </w:p>
    <w:p w14:paraId="283E7898" w14:textId="77777777" w:rsidR="00CC174A" w:rsidRPr="00CC174A" w:rsidRDefault="001C68F4" w:rsidP="00CC174A">
      <w:pPr>
        <w:jc w:val="center"/>
        <w:rPr>
          <w:rFonts w:cstheme="minorHAnsi"/>
          <w:b/>
          <w:sz w:val="32"/>
          <w:szCs w:val="32"/>
          <w:lang w:val="en-US"/>
        </w:rPr>
      </w:pPr>
      <w:r w:rsidRPr="00DE2B8A">
        <w:rPr>
          <w:rFonts w:cstheme="minorHAnsi"/>
          <w:b/>
          <w:sz w:val="32"/>
          <w:szCs w:val="32"/>
          <w:lang w:val="en-US"/>
        </w:rPr>
        <w:t xml:space="preserve"> </w:t>
      </w:r>
      <w:r w:rsidR="00CC174A" w:rsidRPr="00CC174A">
        <w:rPr>
          <w:rFonts w:cstheme="minorHAnsi"/>
          <w:b/>
          <w:sz w:val="32"/>
          <w:szCs w:val="32"/>
          <w:lang w:val="en-US"/>
        </w:rPr>
        <w:t xml:space="preserve">MONTPELLIER (France) </w:t>
      </w:r>
    </w:p>
    <w:p w14:paraId="7FA53109" w14:textId="77777777" w:rsidR="001C68F4" w:rsidRPr="00DE2B8A" w:rsidRDefault="001C68F4" w:rsidP="001C68F4">
      <w:pPr>
        <w:jc w:val="center"/>
        <w:rPr>
          <w:rFonts w:cstheme="minorHAnsi"/>
          <w:b/>
          <w:sz w:val="36"/>
          <w:szCs w:val="36"/>
          <w:lang w:val="en-US"/>
        </w:rPr>
      </w:pPr>
    </w:p>
    <w:p w14:paraId="7F5733F5" w14:textId="77777777" w:rsidR="001C68F4" w:rsidRDefault="001C68F4" w:rsidP="001C68F4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DE2B8A">
        <w:rPr>
          <w:rFonts w:cstheme="minorHAnsi"/>
          <w:b/>
          <w:sz w:val="26"/>
          <w:szCs w:val="26"/>
          <w:lang w:val="en"/>
        </w:rPr>
        <w:t>Main speakers : Dr. M. NITTIS</w:t>
      </w:r>
      <w:r w:rsidRPr="00DE2B8A">
        <w:rPr>
          <w:rFonts w:cstheme="minorHAnsi"/>
          <w:sz w:val="26"/>
          <w:szCs w:val="26"/>
          <w:lang w:val="en"/>
        </w:rPr>
        <w:t xml:space="preserve"> </w:t>
      </w:r>
      <w:r w:rsidRPr="00DE2B8A">
        <w:rPr>
          <w:rFonts w:cstheme="minorHAnsi"/>
          <w:sz w:val="21"/>
          <w:szCs w:val="21"/>
          <w:lang w:val="en"/>
        </w:rPr>
        <w:t xml:space="preserve">Blacktown Hospital, Australia, </w:t>
      </w:r>
      <w:r w:rsidRPr="00DE2B8A">
        <w:rPr>
          <w:rFonts w:cstheme="minorHAnsi"/>
          <w:b/>
          <w:color w:val="000000" w:themeColor="text1"/>
          <w:sz w:val="26"/>
          <w:szCs w:val="26"/>
          <w:lang w:val="en-US"/>
        </w:rPr>
        <w:t>Dr M. STARK</w:t>
      </w:r>
      <w:r w:rsidR="00CC174A">
        <w:rPr>
          <w:rFonts w:cstheme="minorHAnsi"/>
          <w:b/>
          <w:color w:val="000000" w:themeColor="text1"/>
          <w:sz w:val="26"/>
          <w:szCs w:val="26"/>
          <w:lang w:val="en-US"/>
        </w:rPr>
        <w:t xml:space="preserve"> </w:t>
      </w:r>
      <w:r w:rsidRPr="00DE2B8A">
        <w:rPr>
          <w:rFonts w:cstheme="minorHAnsi"/>
          <w:color w:val="000000" w:themeColor="text1"/>
          <w:sz w:val="21"/>
          <w:szCs w:val="21"/>
          <w:lang w:val="en-US"/>
        </w:rPr>
        <w:t xml:space="preserve"> London UK,</w:t>
      </w:r>
      <w:r w:rsidRPr="00DE2B8A">
        <w:rPr>
          <w:rFonts w:cstheme="minorHAnsi"/>
          <w:b/>
          <w:sz w:val="26"/>
          <w:szCs w:val="26"/>
          <w:lang w:val="en"/>
        </w:rPr>
        <w:t>Prof. E. BACCINO</w:t>
      </w:r>
      <w:r w:rsidRPr="00DE2B8A">
        <w:rPr>
          <w:rFonts w:cstheme="minorHAnsi"/>
          <w:sz w:val="26"/>
          <w:szCs w:val="26"/>
          <w:lang w:val="en"/>
        </w:rPr>
        <w:t>,</w:t>
      </w:r>
      <w:r w:rsidRPr="00DE2B8A">
        <w:rPr>
          <w:rFonts w:cstheme="minorHAnsi"/>
          <w:sz w:val="24"/>
          <w:szCs w:val="24"/>
          <w:lang w:val="en"/>
        </w:rPr>
        <w:t xml:space="preserve"> Montpellier France,</w:t>
      </w:r>
      <w:r w:rsidRPr="00DE2B8A">
        <w:rPr>
          <w:rFonts w:cstheme="minorHAnsi"/>
          <w:b/>
          <w:sz w:val="26"/>
          <w:szCs w:val="26"/>
          <w:lang w:val="en"/>
        </w:rPr>
        <w:t>Prof. C. CATTANEO</w:t>
      </w:r>
      <w:r w:rsidRPr="00DE2B8A">
        <w:rPr>
          <w:rFonts w:cstheme="minorHAnsi"/>
          <w:sz w:val="24"/>
          <w:szCs w:val="24"/>
          <w:lang w:val="en"/>
        </w:rPr>
        <w:t xml:space="preserve">, </w:t>
      </w:r>
      <w:r w:rsidRPr="00DE2B8A">
        <w:rPr>
          <w:rFonts w:cstheme="minorHAnsi"/>
          <w:sz w:val="21"/>
          <w:szCs w:val="21"/>
          <w:lang w:val="en"/>
        </w:rPr>
        <w:t xml:space="preserve">Milano, Italy </w:t>
      </w:r>
      <w:r w:rsidRPr="00DE2B8A">
        <w:rPr>
          <w:rFonts w:cstheme="minorHAnsi"/>
          <w:b/>
          <w:color w:val="000000" w:themeColor="text1"/>
          <w:sz w:val="26"/>
          <w:szCs w:val="26"/>
          <w:lang w:val="en-US"/>
        </w:rPr>
        <w:t>Dr. G. HARING and Dr. T. ZUPANC</w:t>
      </w:r>
      <w:r w:rsidRPr="00DE2B8A">
        <w:rPr>
          <w:rFonts w:cstheme="minorHAnsi"/>
          <w:color w:val="000000" w:themeColor="text1"/>
          <w:lang w:val="en-US"/>
        </w:rPr>
        <w:t xml:space="preserve">, </w:t>
      </w:r>
      <w:r w:rsidRPr="00DE2B8A">
        <w:rPr>
          <w:rStyle w:val="st"/>
          <w:rFonts w:eastAsia="Times New Roman" w:cstheme="minorHAnsi"/>
          <w:sz w:val="21"/>
          <w:szCs w:val="21"/>
          <w:lang w:val="en-US"/>
        </w:rPr>
        <w:t>Slovenia</w:t>
      </w:r>
      <w:r w:rsidRPr="00CC174A">
        <w:rPr>
          <w:rFonts w:cstheme="minorHAnsi"/>
          <w:b/>
          <w:bCs/>
          <w:color w:val="000000"/>
          <w:sz w:val="26"/>
          <w:szCs w:val="26"/>
          <w:lang w:val="en-US"/>
        </w:rPr>
        <w:t xml:space="preserve">  Dr. F. CAUSSE-VERSAVEAU</w:t>
      </w:r>
      <w:r w:rsidRPr="00CC174A">
        <w:rPr>
          <w:rFonts w:cstheme="minorHAnsi"/>
          <w:color w:val="000000"/>
          <w:sz w:val="26"/>
          <w:szCs w:val="26"/>
          <w:lang w:val="en-US"/>
        </w:rPr>
        <w:t xml:space="preserve"> </w:t>
      </w:r>
      <w:r w:rsidRPr="00CC174A">
        <w:rPr>
          <w:rFonts w:cstheme="minorHAnsi"/>
          <w:color w:val="000000"/>
          <w:sz w:val="21"/>
          <w:szCs w:val="21"/>
          <w:lang w:val="en-US"/>
        </w:rPr>
        <w:t xml:space="preserve"> Montpellier, France.</w:t>
      </w:r>
      <w:r w:rsidRPr="00DE2B8A">
        <w:rPr>
          <w:rFonts w:cstheme="minorHAnsi"/>
          <w:b/>
          <w:bCs/>
          <w:color w:val="000000" w:themeColor="text1"/>
          <w:sz w:val="26"/>
          <w:szCs w:val="26"/>
          <w:lang w:val="en"/>
        </w:rPr>
        <w:t>Dr. D. PASSERIEUX</w:t>
      </w:r>
      <w:r w:rsidRPr="00DE2B8A">
        <w:rPr>
          <w:rFonts w:cstheme="minorHAnsi"/>
          <w:b/>
          <w:bCs/>
          <w:color w:val="000000"/>
          <w:sz w:val="26"/>
          <w:szCs w:val="26"/>
          <w:lang w:val="en"/>
        </w:rPr>
        <w:t xml:space="preserve"> </w:t>
      </w:r>
      <w:r w:rsidRPr="00DE2B8A">
        <w:rPr>
          <w:rFonts w:cstheme="minorHAnsi"/>
          <w:color w:val="000000"/>
          <w:sz w:val="21"/>
          <w:szCs w:val="21"/>
          <w:lang w:val="en"/>
        </w:rPr>
        <w:t xml:space="preserve">Montpellier, France. </w:t>
      </w:r>
      <w:r w:rsidRPr="00DE2B8A">
        <w:rPr>
          <w:rFonts w:cstheme="minorHAnsi"/>
          <w:b/>
          <w:bCs/>
          <w:color w:val="000000"/>
          <w:sz w:val="26"/>
          <w:szCs w:val="26"/>
          <w:lang w:val="en"/>
        </w:rPr>
        <w:t xml:space="preserve">Dr. M. LACAMBRE, </w:t>
      </w:r>
      <w:r w:rsidRPr="00DE2B8A">
        <w:rPr>
          <w:rFonts w:cstheme="minorHAnsi"/>
          <w:color w:val="000000"/>
          <w:sz w:val="21"/>
          <w:szCs w:val="21"/>
          <w:lang w:val="en"/>
        </w:rPr>
        <w:t>Montpellier, France.</w:t>
      </w:r>
      <w:r w:rsidRPr="00CC174A">
        <w:rPr>
          <w:rFonts w:cstheme="minorHAnsi"/>
          <w:b/>
          <w:bCs/>
          <w:color w:val="000000" w:themeColor="text1"/>
          <w:sz w:val="26"/>
          <w:szCs w:val="26"/>
          <w:lang w:val="en-US"/>
        </w:rPr>
        <w:t>W. BODKIN</w:t>
      </w:r>
      <w:r w:rsidRPr="00CC174A">
        <w:rPr>
          <w:rFonts w:cstheme="minorHAnsi"/>
          <w:b/>
          <w:bCs/>
          <w:color w:val="000000" w:themeColor="text1"/>
          <w:lang w:val="en-US"/>
        </w:rPr>
        <w:t xml:space="preserve">, </w:t>
      </w:r>
      <w:r w:rsidRPr="00CC174A">
        <w:rPr>
          <w:rFonts w:cstheme="minorHAnsi"/>
          <w:color w:val="000000" w:themeColor="text1"/>
          <w:sz w:val="21"/>
          <w:szCs w:val="21"/>
          <w:lang w:val="en-US"/>
        </w:rPr>
        <w:t xml:space="preserve">psychologist, Montpellier, </w:t>
      </w:r>
      <w:r w:rsidR="00C074D5" w:rsidRPr="00CC174A">
        <w:rPr>
          <w:rFonts w:cstheme="minorHAnsi"/>
          <w:color w:val="000000" w:themeColor="text1"/>
          <w:sz w:val="21"/>
          <w:szCs w:val="21"/>
          <w:lang w:val="en-US"/>
        </w:rPr>
        <w:t>France ;</w:t>
      </w:r>
      <w:r w:rsidR="00C074D5" w:rsidRPr="00CC174A">
        <w:rPr>
          <w:rFonts w:cstheme="minorHAnsi"/>
          <w:color w:val="000000" w:themeColor="text1"/>
          <w:sz w:val="28"/>
          <w:szCs w:val="28"/>
          <w:lang w:val="en-US"/>
        </w:rPr>
        <w:t xml:space="preserve"> </w:t>
      </w:r>
      <w:r w:rsidR="00C074D5" w:rsidRPr="00CC174A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O. SAUTEL, </w:t>
      </w:r>
      <w:r w:rsidR="00C074D5" w:rsidRPr="00CC174A">
        <w:rPr>
          <w:rFonts w:cstheme="minorHAnsi"/>
          <w:color w:val="000000" w:themeColor="text1"/>
          <w:sz w:val="28"/>
          <w:szCs w:val="28"/>
          <w:lang w:val="en-US"/>
        </w:rPr>
        <w:t>Faculty of Law,</w:t>
      </w:r>
      <w:r w:rsidRPr="00C074D5">
        <w:rPr>
          <w:rFonts w:cstheme="minorHAnsi"/>
          <w:bCs/>
          <w:color w:val="000000" w:themeColor="text1"/>
          <w:sz w:val="28"/>
          <w:szCs w:val="28"/>
          <w:lang w:val="en-US"/>
        </w:rPr>
        <w:t> </w:t>
      </w:r>
      <w:r w:rsidR="00C074D5" w:rsidRPr="00C074D5">
        <w:rPr>
          <w:rFonts w:cstheme="minorHAnsi"/>
          <w:bCs/>
          <w:color w:val="000000" w:themeColor="text1"/>
          <w:sz w:val="28"/>
          <w:szCs w:val="28"/>
          <w:lang w:val="en-US"/>
        </w:rPr>
        <w:t>Montpellier, France</w:t>
      </w:r>
      <w:r w:rsidR="00C074D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4F712A6D" w14:textId="77777777" w:rsidR="00F203C9" w:rsidRDefault="00F203C9" w:rsidP="001C68F4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43756B25" w14:textId="77777777" w:rsidR="00F203C9" w:rsidRDefault="00F203C9" w:rsidP="001C68F4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0A9C323A" w14:textId="77777777" w:rsidR="00F203C9" w:rsidRDefault="00F203C9" w:rsidP="001C68F4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253F8EFF" w14:textId="77777777" w:rsidR="00F203C9" w:rsidRDefault="00F203C9" w:rsidP="001C68F4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125DA1C2" w14:textId="77777777" w:rsidR="00F203C9" w:rsidRPr="00DE2B8A" w:rsidRDefault="00F203C9" w:rsidP="001C68F4">
      <w:pPr>
        <w:rPr>
          <w:rFonts w:cstheme="minorHAnsi"/>
          <w:b/>
          <w:bCs/>
          <w:color w:val="000000" w:themeColor="text1"/>
          <w:sz w:val="21"/>
          <w:szCs w:val="21"/>
          <w:lang w:val="en-US"/>
        </w:rPr>
      </w:pPr>
    </w:p>
    <w:p w14:paraId="2D135024" w14:textId="77777777" w:rsidR="00DE2B8A" w:rsidRPr="00DE2B8A" w:rsidRDefault="001C68F4" w:rsidP="001C68F4">
      <w:pPr>
        <w:rPr>
          <w:rFonts w:cstheme="minorHAnsi"/>
          <w:b/>
          <w:bCs/>
          <w:i w:val="0"/>
          <w:color w:val="000000" w:themeColor="text1"/>
          <w:sz w:val="21"/>
          <w:szCs w:val="21"/>
          <w:lang w:val="en-US"/>
        </w:rPr>
      </w:pPr>
      <w:r>
        <w:rPr>
          <w:rFonts w:cs="Courier New"/>
          <w:b/>
          <w:bCs/>
          <w:color w:val="000000" w:themeColor="text1"/>
          <w:sz w:val="21"/>
          <w:szCs w:val="21"/>
          <w:lang w:val="en-US"/>
        </w:rPr>
        <w:tab/>
      </w:r>
      <w:r>
        <w:rPr>
          <w:rFonts w:cs="Courier New"/>
          <w:b/>
          <w:bCs/>
          <w:color w:val="000000" w:themeColor="text1"/>
          <w:sz w:val="21"/>
          <w:szCs w:val="21"/>
          <w:lang w:val="en-US"/>
        </w:rPr>
        <w:tab/>
      </w:r>
      <w:r>
        <w:rPr>
          <w:rFonts w:cs="Courier New"/>
          <w:b/>
          <w:bCs/>
          <w:color w:val="000000" w:themeColor="text1"/>
          <w:sz w:val="21"/>
          <w:szCs w:val="21"/>
          <w:lang w:val="en-US"/>
        </w:rPr>
        <w:tab/>
      </w:r>
      <w:r>
        <w:rPr>
          <w:rFonts w:cs="Courier New"/>
          <w:b/>
          <w:bCs/>
          <w:color w:val="000000" w:themeColor="text1"/>
          <w:sz w:val="21"/>
          <w:szCs w:val="21"/>
          <w:lang w:val="en-US"/>
        </w:rPr>
        <w:tab/>
      </w:r>
      <w:r>
        <w:rPr>
          <w:rFonts w:cs="Courier New"/>
          <w:b/>
          <w:bCs/>
          <w:color w:val="000000" w:themeColor="text1"/>
          <w:sz w:val="21"/>
          <w:szCs w:val="21"/>
          <w:lang w:val="en-US"/>
        </w:rPr>
        <w:tab/>
      </w:r>
      <w:r>
        <w:rPr>
          <w:rFonts w:cs="Courier New"/>
          <w:b/>
          <w:bCs/>
          <w:color w:val="000000" w:themeColor="text1"/>
          <w:sz w:val="21"/>
          <w:szCs w:val="21"/>
          <w:lang w:val="en-US"/>
        </w:rPr>
        <w:tab/>
      </w:r>
      <w:r w:rsidRPr="001C68F4">
        <w:rPr>
          <w:rFonts w:cs="Courier New"/>
          <w:b/>
          <w:bCs/>
          <w:i w:val="0"/>
          <w:color w:val="000000" w:themeColor="text1"/>
          <w:sz w:val="21"/>
          <w:szCs w:val="21"/>
          <w:lang w:val="en-US"/>
        </w:rPr>
        <w:t xml:space="preserve">AND </w:t>
      </w:r>
    </w:p>
    <w:p w14:paraId="58F6458D" w14:textId="77777777" w:rsidR="00DE2B8A" w:rsidRPr="00CC174A" w:rsidRDefault="00DE2B8A" w:rsidP="00CC174A">
      <w:pPr>
        <w:jc w:val="center"/>
        <w:rPr>
          <w:b/>
          <w:color w:val="C00000"/>
          <w:sz w:val="36"/>
          <w:szCs w:val="36"/>
          <w:lang w:val="en-US"/>
        </w:rPr>
      </w:pPr>
      <w:r w:rsidRPr="00CC174A">
        <w:rPr>
          <w:b/>
          <w:color w:val="C00000"/>
          <w:sz w:val="36"/>
          <w:szCs w:val="36"/>
          <w:lang w:val="en-US"/>
        </w:rPr>
        <w:lastRenderedPageBreak/>
        <w:t>INTERNATIONAL WORKSHOP ON FORENSIC PHOTOGRAPHY</w:t>
      </w:r>
    </w:p>
    <w:p w14:paraId="7AD70F35" w14:textId="77777777" w:rsidR="00DE2B8A" w:rsidRPr="00CC174A" w:rsidRDefault="00CC174A" w:rsidP="00CC174A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May 16</w:t>
      </w:r>
      <w:r w:rsidRPr="00CC174A"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and </w:t>
      </w:r>
      <w:r w:rsidR="00DE2B8A" w:rsidRPr="00CC174A">
        <w:rPr>
          <w:b/>
          <w:sz w:val="32"/>
          <w:szCs w:val="32"/>
          <w:lang w:val="en-US"/>
        </w:rPr>
        <w:t>17</w:t>
      </w:r>
      <w:r w:rsidRPr="00CC174A">
        <w:rPr>
          <w:b/>
          <w:sz w:val="32"/>
          <w:szCs w:val="32"/>
          <w:vertAlign w:val="superscript"/>
          <w:lang w:val="en-US"/>
        </w:rPr>
        <w:t>th</w:t>
      </w:r>
      <w:r w:rsidR="00DE2B8A" w:rsidRPr="00CC174A">
        <w:rPr>
          <w:b/>
          <w:sz w:val="32"/>
          <w:szCs w:val="32"/>
          <w:lang w:val="en-US"/>
        </w:rPr>
        <w:t>, 2018</w:t>
      </w:r>
    </w:p>
    <w:p w14:paraId="276F4E0E" w14:textId="77777777" w:rsidR="00DE2B8A" w:rsidRPr="00CC174A" w:rsidRDefault="00DE2B8A" w:rsidP="00CC174A">
      <w:pPr>
        <w:jc w:val="center"/>
        <w:rPr>
          <w:b/>
          <w:sz w:val="32"/>
          <w:szCs w:val="32"/>
          <w:lang w:val="en-US"/>
        </w:rPr>
      </w:pPr>
      <w:r w:rsidRPr="00CC174A">
        <w:rPr>
          <w:b/>
          <w:sz w:val="32"/>
          <w:szCs w:val="32"/>
          <w:lang w:val="en-US"/>
        </w:rPr>
        <w:t>MONTPELLIER (France)</w:t>
      </w:r>
    </w:p>
    <w:p w14:paraId="741234D7" w14:textId="77777777" w:rsidR="00DE2B8A" w:rsidRPr="00CC174A" w:rsidRDefault="00DE2B8A" w:rsidP="00DE2B8A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7982206D" w14:textId="77777777" w:rsidR="00CC174A" w:rsidRDefault="00CC174A" w:rsidP="00DE2B8A">
      <w:pPr>
        <w:pStyle w:val="Default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14:paraId="1022ED69" w14:textId="77777777" w:rsidR="00DE2B8A" w:rsidRDefault="00DE2B8A" w:rsidP="00DE2B8A">
      <w:pPr>
        <w:pStyle w:val="Default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  <w:r w:rsidRPr="00CC174A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ORGANISING </w:t>
      </w:r>
      <w:r w:rsidR="00CC174A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COMMITTEE </w:t>
      </w:r>
      <w:r w:rsidR="00CC174A" w:rsidRPr="00CC174A">
        <w:rPr>
          <w:rFonts w:asciiTheme="minorHAnsi" w:hAnsiTheme="minorHAnsi" w:cstheme="minorHAnsi"/>
          <w:b/>
          <w:bCs/>
          <w:sz w:val="26"/>
          <w:szCs w:val="26"/>
          <w:lang w:val="en-US"/>
        </w:rPr>
        <w:t>:</w:t>
      </w:r>
    </w:p>
    <w:p w14:paraId="26FA99B5" w14:textId="77777777" w:rsidR="00CC174A" w:rsidRPr="00CC174A" w:rsidRDefault="00CC174A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</w:p>
    <w:p w14:paraId="76E76FF2" w14:textId="77777777" w:rsidR="00DE2B8A" w:rsidRPr="00CC174A" w:rsidRDefault="00DE2B8A" w:rsidP="00DE2B8A">
      <w:pPr>
        <w:pStyle w:val="Default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CC174A">
        <w:rPr>
          <w:rFonts w:asciiTheme="minorHAnsi" w:hAnsiTheme="minorHAnsi" w:cstheme="minorHAnsi"/>
          <w:b/>
          <w:sz w:val="26"/>
          <w:szCs w:val="26"/>
          <w:lang w:val="en-US"/>
        </w:rPr>
        <w:t xml:space="preserve">Prof. Eric BACCINO, MD, Dr. Emmanuel MARGUERITTE, MD, </w:t>
      </w:r>
    </w:p>
    <w:p w14:paraId="27BE83C9" w14:textId="77777777" w:rsidR="00DE2B8A" w:rsidRDefault="00DE2B8A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  <w:r w:rsidRPr="00CC174A">
        <w:rPr>
          <w:rFonts w:asciiTheme="minorHAnsi" w:hAnsiTheme="minorHAnsi" w:cstheme="minorHAnsi"/>
          <w:sz w:val="26"/>
          <w:szCs w:val="26"/>
          <w:lang w:val="en-US"/>
        </w:rPr>
        <w:t xml:space="preserve">Department of forensic medicine, University Hospital of Montpellier, France </w:t>
      </w:r>
    </w:p>
    <w:p w14:paraId="52D28D03" w14:textId="77777777" w:rsidR="00CC174A" w:rsidRPr="00CC174A" w:rsidRDefault="00CC174A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</w:p>
    <w:p w14:paraId="72788181" w14:textId="77777777" w:rsidR="00DE2B8A" w:rsidRPr="00CC174A" w:rsidRDefault="00DE2B8A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  <w:r w:rsidRPr="00CC174A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THE TRAINERS </w:t>
      </w:r>
    </w:p>
    <w:p w14:paraId="140D34C4" w14:textId="05940937" w:rsidR="00DE2B8A" w:rsidRPr="00CC174A" w:rsidRDefault="00D55DB9" w:rsidP="00DE2B8A">
      <w:pPr>
        <w:pStyle w:val="Default"/>
        <w:numPr>
          <w:ilvl w:val="0"/>
          <w:numId w:val="3"/>
        </w:numPr>
        <w:spacing w:after="26"/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sz w:val="26"/>
          <w:szCs w:val="26"/>
          <w:lang w:val="en-US"/>
        </w:rPr>
        <w:t>Professio</w:t>
      </w:r>
      <w:r w:rsidR="00DE2B8A" w:rsidRPr="00CC174A">
        <w:rPr>
          <w:rFonts w:asciiTheme="minorHAnsi" w:hAnsiTheme="minorHAnsi" w:cstheme="minorHAnsi"/>
          <w:sz w:val="26"/>
          <w:szCs w:val="26"/>
          <w:lang w:val="en-US"/>
        </w:rPr>
        <w:t xml:space="preserve">nal photographers </w:t>
      </w:r>
    </w:p>
    <w:p w14:paraId="59AE0344" w14:textId="77777777" w:rsidR="00DE2B8A" w:rsidRPr="00CC174A" w:rsidRDefault="00DE2B8A" w:rsidP="00DE2B8A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  <w:lang w:val="en-US"/>
        </w:rPr>
      </w:pPr>
      <w:r w:rsidRPr="00CC174A">
        <w:rPr>
          <w:rFonts w:asciiTheme="minorHAnsi" w:hAnsiTheme="minorHAnsi" w:cstheme="minorHAnsi"/>
          <w:sz w:val="26"/>
          <w:szCs w:val="26"/>
          <w:lang w:val="en-US"/>
        </w:rPr>
        <w:t xml:space="preserve">Forensic clinical and Crime scene investigation specialists </w:t>
      </w:r>
    </w:p>
    <w:p w14:paraId="03C02D29" w14:textId="77777777" w:rsidR="00DE2B8A" w:rsidRDefault="00DE2B8A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</w:p>
    <w:p w14:paraId="7E912F1E" w14:textId="77777777" w:rsidR="00F203C9" w:rsidRDefault="00F203C9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</w:p>
    <w:p w14:paraId="22C99F11" w14:textId="77777777" w:rsidR="00F203C9" w:rsidRDefault="00F203C9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</w:p>
    <w:p w14:paraId="7FF1045E" w14:textId="77777777" w:rsidR="00F203C9" w:rsidRDefault="00F203C9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</w:p>
    <w:p w14:paraId="5C41992F" w14:textId="77777777" w:rsidR="00F203C9" w:rsidRDefault="00F203C9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</w:p>
    <w:p w14:paraId="1305B166" w14:textId="77777777" w:rsidR="00D57D42" w:rsidRDefault="00D57D42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  <w:r w:rsidRPr="00F203C9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LANGUAGE</w:t>
      </w:r>
      <w:r w:rsidRPr="00CC174A">
        <w:rPr>
          <w:rFonts w:asciiTheme="minorHAnsi" w:hAnsiTheme="minorHAnsi" w:cstheme="minorHAnsi"/>
          <w:b/>
          <w:sz w:val="26"/>
          <w:szCs w:val="26"/>
          <w:lang w:val="en-US"/>
        </w:rPr>
        <w:t xml:space="preserve"> : </w:t>
      </w:r>
      <w:r w:rsidRPr="00CC174A">
        <w:rPr>
          <w:rFonts w:asciiTheme="minorHAnsi" w:hAnsiTheme="minorHAnsi" w:cstheme="minorHAnsi"/>
          <w:sz w:val="26"/>
          <w:szCs w:val="26"/>
          <w:lang w:val="en-US"/>
        </w:rPr>
        <w:t>ENGLISH for both workshops</w:t>
      </w:r>
      <w:r w:rsidR="00F203C9">
        <w:rPr>
          <w:rFonts w:asciiTheme="minorHAnsi" w:hAnsiTheme="minorHAnsi" w:cstheme="minorHAnsi"/>
          <w:sz w:val="26"/>
          <w:szCs w:val="26"/>
          <w:lang w:val="en-US"/>
        </w:rPr>
        <w:t>.</w:t>
      </w:r>
    </w:p>
    <w:p w14:paraId="5C735B83" w14:textId="77777777" w:rsidR="00F203C9" w:rsidRDefault="00F203C9" w:rsidP="00DE2B8A">
      <w:pPr>
        <w:pStyle w:val="Default"/>
        <w:rPr>
          <w:rFonts w:asciiTheme="minorHAnsi" w:hAnsiTheme="minorHAnsi" w:cstheme="minorHAnsi"/>
          <w:sz w:val="26"/>
          <w:szCs w:val="26"/>
          <w:lang w:val="en-US"/>
        </w:rPr>
      </w:pPr>
    </w:p>
    <w:p w14:paraId="508A990A" w14:textId="77777777" w:rsidR="00F203C9" w:rsidRDefault="00F203C9" w:rsidP="00F203C9">
      <w:pPr>
        <w:pStyle w:val="Default"/>
        <w:rPr>
          <w:color w:val="auto"/>
          <w:lang w:val="en-US"/>
        </w:rPr>
      </w:pPr>
    </w:p>
    <w:p w14:paraId="701DF669" w14:textId="77777777" w:rsidR="00F203C9" w:rsidRPr="00F203C9" w:rsidRDefault="00F203C9" w:rsidP="00F203C9">
      <w:pPr>
        <w:pStyle w:val="HTML-voorafopgemaakt"/>
        <w:rPr>
          <w:rFonts w:asciiTheme="minorHAnsi" w:hAnsiTheme="minorHAnsi"/>
          <w:b/>
          <w:i w:val="0"/>
          <w:color w:val="000000" w:themeColor="text1"/>
          <w:sz w:val="26"/>
          <w:szCs w:val="26"/>
          <w:lang w:val="en-US"/>
        </w:rPr>
      </w:pPr>
      <w:r w:rsidRPr="00F203C9">
        <w:rPr>
          <w:rFonts w:asciiTheme="minorHAnsi" w:hAnsiTheme="minorHAnsi"/>
          <w:b/>
          <w:i w:val="0"/>
          <w:color w:val="000000" w:themeColor="text1"/>
          <w:sz w:val="26"/>
          <w:szCs w:val="26"/>
          <w:u w:val="single"/>
          <w:lang w:val="en-US"/>
        </w:rPr>
        <w:t>REGISTRATION FEES</w:t>
      </w:r>
      <w:r w:rsidRPr="00F203C9">
        <w:rPr>
          <w:rFonts w:asciiTheme="minorHAnsi" w:hAnsiTheme="minorHAnsi"/>
          <w:b/>
          <w:i w:val="0"/>
          <w:color w:val="000000" w:themeColor="text1"/>
          <w:sz w:val="26"/>
          <w:szCs w:val="26"/>
          <w:lang w:val="en-US"/>
        </w:rPr>
        <w:t xml:space="preserve"> (</w:t>
      </w:r>
      <w:r w:rsidRPr="00F203C9">
        <w:rPr>
          <w:rFonts w:asciiTheme="minorHAnsi" w:hAnsiTheme="minorHAnsi"/>
          <w:b/>
          <w:i w:val="0"/>
          <w:sz w:val="26"/>
          <w:szCs w:val="26"/>
          <w:lang w:val="en"/>
        </w:rPr>
        <w:t xml:space="preserve">Registration deadline </w:t>
      </w:r>
      <w:r w:rsidRPr="00F203C9">
        <w:rPr>
          <w:rFonts w:asciiTheme="minorHAnsi" w:hAnsiTheme="minorHAnsi"/>
          <w:b/>
          <w:i w:val="0"/>
          <w:color w:val="000000" w:themeColor="text1"/>
          <w:sz w:val="26"/>
          <w:szCs w:val="26"/>
          <w:lang w:val="en-US"/>
        </w:rPr>
        <w:t>:  March 30</w:t>
      </w:r>
      <w:r w:rsidRPr="00F203C9">
        <w:rPr>
          <w:rFonts w:asciiTheme="minorHAnsi" w:hAnsiTheme="minorHAnsi"/>
          <w:b/>
          <w:i w:val="0"/>
          <w:color w:val="000000" w:themeColor="text1"/>
          <w:sz w:val="26"/>
          <w:szCs w:val="26"/>
          <w:vertAlign w:val="superscript"/>
          <w:lang w:val="en-US"/>
        </w:rPr>
        <w:t xml:space="preserve">th </w:t>
      </w:r>
      <w:r w:rsidRPr="00F203C9">
        <w:rPr>
          <w:rFonts w:asciiTheme="minorHAnsi" w:hAnsiTheme="minorHAnsi"/>
          <w:b/>
          <w:i w:val="0"/>
          <w:color w:val="000000" w:themeColor="text1"/>
          <w:sz w:val="26"/>
          <w:szCs w:val="26"/>
          <w:lang w:val="en-US"/>
        </w:rPr>
        <w:t>2017) :</w:t>
      </w:r>
    </w:p>
    <w:p w14:paraId="4509EDF3" w14:textId="0D52C150" w:rsidR="00AC36C4" w:rsidRPr="00AC36C4" w:rsidRDefault="00AC36C4" w:rsidP="00AC36C4">
      <w:pPr>
        <w:spacing w:after="0" w:line="240" w:lineRule="auto"/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>Workshop in Clinical Forensic Medicine AND Workshop on Forensic</w:t>
      </w:r>
      <w:r w:rsidRPr="0091468B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 Photography : General public : </w:t>
      </w:r>
      <w:r w:rsidRPr="00AC36C4"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  <w:t>450 €</w:t>
      </w: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>,  </w:t>
      </w:r>
    </w:p>
    <w:p w14:paraId="17420847" w14:textId="77777777" w:rsidR="00AC36C4" w:rsidRPr="0091468B" w:rsidRDefault="00AC36C4" w:rsidP="00AC36C4">
      <w:pPr>
        <w:spacing w:after="0" w:line="240" w:lineRule="auto"/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Workshop in Clinical Forensic Medicine AND Workshop on Forensic Photography : Members of FORMAELIV, AMLTCM or SFML </w:t>
      </w:r>
      <w:r w:rsidRPr="0091468B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  <w:t>300 €</w:t>
      </w: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>,  </w:t>
      </w:r>
    </w:p>
    <w:p w14:paraId="281256BA" w14:textId="5B44403E" w:rsidR="00AC36C4" w:rsidRPr="00AC36C4" w:rsidRDefault="00AC36C4" w:rsidP="00AC36C4">
      <w:pPr>
        <w:spacing w:after="0" w:line="240" w:lineRule="auto"/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Workshop in Clinical Forensic Medicine AND Workshop on Forensic Photography : Students </w:t>
      </w:r>
      <w:r w:rsidRPr="0091468B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  <w:t>225 €</w:t>
      </w:r>
    </w:p>
    <w:p w14:paraId="6295E905" w14:textId="71CBA8D3" w:rsidR="00AC36C4" w:rsidRPr="00AC36C4" w:rsidRDefault="00AC36C4" w:rsidP="00AC36C4">
      <w:pPr>
        <w:spacing w:after="0" w:line="240" w:lineRule="auto"/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Workshop in Clinical Forensic Medicine  : General public </w:t>
      </w:r>
      <w:r w:rsidRPr="0091468B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  <w:t>300€</w:t>
      </w:r>
    </w:p>
    <w:p w14:paraId="2C1961A6" w14:textId="157076BF" w:rsidR="00AC36C4" w:rsidRPr="00AC36C4" w:rsidRDefault="00AC36C4" w:rsidP="00AC36C4">
      <w:pPr>
        <w:spacing w:after="0" w:line="240" w:lineRule="auto"/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Workshop in Clinical Forensic Medicine : Members of FORMAELIV, AMLTCM or SFML </w:t>
      </w:r>
      <w:r w:rsidRPr="0091468B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  <w:t>200 €</w:t>
      </w: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>,  </w:t>
      </w:r>
    </w:p>
    <w:p w14:paraId="64C3E84E" w14:textId="4E32F14B" w:rsidR="00AC36C4" w:rsidRPr="00AC36C4" w:rsidRDefault="00AC36C4" w:rsidP="00AC36C4">
      <w:pPr>
        <w:spacing w:after="0" w:line="240" w:lineRule="auto"/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Workshop in Clinical Forensic Medicine : Students </w:t>
      </w:r>
      <w:r w:rsidRPr="0091468B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  <w:t>150 €</w:t>
      </w:r>
    </w:p>
    <w:p w14:paraId="4AB3F1B8" w14:textId="58B91F8F" w:rsidR="00AC36C4" w:rsidRPr="00AC36C4" w:rsidRDefault="00AC36C4" w:rsidP="00AC36C4">
      <w:pPr>
        <w:spacing w:after="0" w:line="240" w:lineRule="auto"/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Workshop on Forensic Photography : General public </w:t>
      </w:r>
      <w:r w:rsidRPr="0091468B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  <w:t>200 €</w:t>
      </w: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>,  </w:t>
      </w:r>
    </w:p>
    <w:p w14:paraId="744D0392" w14:textId="031A7C6C" w:rsidR="00AC36C4" w:rsidRPr="00AC36C4" w:rsidRDefault="00AC36C4" w:rsidP="00AC36C4">
      <w:pPr>
        <w:spacing w:after="0" w:line="240" w:lineRule="auto"/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Workshop on Forensic Photography : Members of FORMAELIV, AMLTCM or SFML </w:t>
      </w:r>
      <w:r w:rsidRPr="0091468B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  <w:t>135 €</w:t>
      </w: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>,  </w:t>
      </w:r>
    </w:p>
    <w:p w14:paraId="6F08B0EA" w14:textId="1C6B2014" w:rsidR="00D55DB9" w:rsidRDefault="00AC36C4" w:rsidP="00E6061A">
      <w:pPr>
        <w:spacing w:after="0" w:line="240" w:lineRule="auto"/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Workshop on Forensic Photography : Students </w:t>
      </w:r>
      <w:r w:rsidRPr="0091468B"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i w:val="0"/>
          <w:iCs w:val="0"/>
          <w:color w:val="000000"/>
          <w:sz w:val="21"/>
          <w:szCs w:val="21"/>
          <w:lang w:val="en-US" w:eastAsia="fr-FR"/>
        </w:rPr>
        <w:t>100 €</w:t>
      </w:r>
    </w:p>
    <w:p w14:paraId="54BA4E78" w14:textId="77777777" w:rsidR="00E6061A" w:rsidRPr="00E6061A" w:rsidRDefault="00E6061A" w:rsidP="00E6061A">
      <w:pPr>
        <w:spacing w:after="0" w:line="240" w:lineRule="auto"/>
        <w:rPr>
          <w:rFonts w:ascii="Helvetica" w:eastAsia="Times New Roman" w:hAnsi="Helvetica" w:cs="Times New Roman"/>
          <w:i w:val="0"/>
          <w:iCs w:val="0"/>
          <w:color w:val="000000"/>
          <w:sz w:val="21"/>
          <w:szCs w:val="21"/>
          <w:lang w:val="en-US" w:eastAsia="fr-FR"/>
        </w:rPr>
      </w:pPr>
    </w:p>
    <w:p w14:paraId="163874B2" w14:textId="09241056" w:rsidR="0091468B" w:rsidRPr="0091468B" w:rsidRDefault="0091468B" w:rsidP="0091468B">
      <w:pPr>
        <w:spacing w:after="0" w:line="240" w:lineRule="auto"/>
        <w:rPr>
          <w:rFonts w:eastAsia="Times New Roman"/>
          <w:i w:val="0"/>
          <w:iCs w:val="0"/>
          <w:lang w:val="en-US" w:eastAsia="fr-FR"/>
        </w:rPr>
      </w:pPr>
      <w:r w:rsidRPr="000B7196">
        <w:rPr>
          <w:rFonts w:eastAsia="Times New Roman" w:cs="Times New Roman"/>
          <w:b/>
          <w:i w:val="0"/>
          <w:iCs w:val="0"/>
          <w:color w:val="000000" w:themeColor="text1"/>
          <w:sz w:val="28"/>
          <w:szCs w:val="28"/>
          <w:lang w:val="en" w:eastAsia="fr-FR"/>
        </w:rPr>
        <w:t>Registration will be done from the following link</w:t>
      </w:r>
      <w:r w:rsidRPr="000B7196">
        <w:rPr>
          <w:rFonts w:eastAsia="Times New Roman" w:cs="Times New Roman"/>
          <w:i w:val="0"/>
          <w:iCs w:val="0"/>
          <w:color w:val="000000" w:themeColor="text1"/>
          <w:sz w:val="24"/>
          <w:szCs w:val="24"/>
          <w:lang w:val="en" w:eastAsia="fr-FR"/>
        </w:rPr>
        <w:t xml:space="preserve"> </w:t>
      </w:r>
      <w:r>
        <w:rPr>
          <w:rFonts w:eastAsia="Times New Roman" w:cs="Times New Roman"/>
          <w:i w:val="0"/>
          <w:iCs w:val="0"/>
          <w:sz w:val="24"/>
          <w:szCs w:val="24"/>
          <w:lang w:val="en" w:eastAsia="fr-FR"/>
        </w:rPr>
        <w:t xml:space="preserve">: </w:t>
      </w:r>
      <w:hyperlink r:id="rId6" w:history="1">
        <w:r w:rsidRPr="000B7196">
          <w:rPr>
            <w:rStyle w:val="Hyperlink"/>
            <w:rFonts w:ascii="Helvetica" w:eastAsia="Times New Roman" w:hAnsi="Helvetica"/>
            <w:b/>
            <w:sz w:val="18"/>
            <w:szCs w:val="18"/>
            <w:lang w:val="en-US"/>
          </w:rPr>
          <w:t>https://www.weezevent.com/formaeliv</w:t>
        </w:r>
      </w:hyperlink>
    </w:p>
    <w:p w14:paraId="16882E65" w14:textId="77777777" w:rsidR="00AC36C4" w:rsidRDefault="00AC36C4" w:rsidP="00DE2B8A">
      <w:pPr>
        <w:pStyle w:val="Default"/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  <w:lang w:val="en-US"/>
        </w:rPr>
      </w:pPr>
    </w:p>
    <w:p w14:paraId="7B8948AA" w14:textId="77777777" w:rsidR="00D55DB9" w:rsidRDefault="00CC174A" w:rsidP="00DE2B8A">
      <w:pPr>
        <w:pStyle w:val="Default"/>
        <w:rPr>
          <w:rFonts w:asciiTheme="minorHAnsi" w:hAnsiTheme="minorHAnsi" w:cstheme="minorHAnsi"/>
          <w:color w:val="000000" w:themeColor="text1"/>
          <w:sz w:val="26"/>
          <w:szCs w:val="26"/>
          <w:lang w:val="en-US"/>
        </w:rPr>
      </w:pPr>
      <w:r w:rsidRPr="00F203C9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  <w:lang w:val="en-US"/>
        </w:rPr>
        <w:t>ORGANIZED BY</w:t>
      </w:r>
      <w:r>
        <w:rPr>
          <w:rFonts w:asciiTheme="minorHAnsi" w:hAnsiTheme="minorHAnsi" w:cstheme="minorHAnsi"/>
          <w:color w:val="000000" w:themeColor="text1"/>
          <w:sz w:val="26"/>
          <w:szCs w:val="26"/>
          <w:lang w:val="en-US"/>
        </w:rPr>
        <w:t xml:space="preserve"> :</w:t>
      </w:r>
      <w:r w:rsidR="00DE2B8A" w:rsidRPr="00CC174A">
        <w:rPr>
          <w:rFonts w:asciiTheme="minorHAnsi" w:hAnsiTheme="minorHAnsi" w:cstheme="minorHAnsi"/>
          <w:color w:val="000000" w:themeColor="text1"/>
          <w:sz w:val="26"/>
          <w:szCs w:val="26"/>
          <w:lang w:val="en-US"/>
        </w:rPr>
        <w:t xml:space="preserve"> FORMAELIV</w:t>
      </w:r>
      <w:r w:rsidR="00F203C9">
        <w:rPr>
          <w:rFonts w:asciiTheme="minorHAnsi" w:hAnsiTheme="minorHAnsi" w:cstheme="minorHAnsi"/>
          <w:color w:val="000000" w:themeColor="text1"/>
          <w:sz w:val="26"/>
          <w:szCs w:val="26"/>
          <w:lang w:val="en-US"/>
        </w:rPr>
        <w:t xml:space="preserve"> (Forensic Medical Association for the Examination of the L</w:t>
      </w:r>
      <w:r w:rsidR="00D57D42" w:rsidRPr="00CC174A">
        <w:rPr>
          <w:rFonts w:asciiTheme="minorHAnsi" w:hAnsiTheme="minorHAnsi" w:cstheme="minorHAnsi"/>
          <w:color w:val="000000" w:themeColor="text1"/>
          <w:sz w:val="26"/>
          <w:szCs w:val="26"/>
          <w:lang w:val="en-US"/>
        </w:rPr>
        <w:t>iving)</w:t>
      </w:r>
    </w:p>
    <w:p w14:paraId="4085FB5B" w14:textId="77777777" w:rsidR="00D55DB9" w:rsidRDefault="00D55DB9" w:rsidP="00DE2B8A">
      <w:pPr>
        <w:pStyle w:val="Default"/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</w:pPr>
    </w:p>
    <w:p w14:paraId="105566E9" w14:textId="5CB5ABA0" w:rsidR="00DE2B8A" w:rsidRPr="00D55DB9" w:rsidRDefault="00DE2B8A" w:rsidP="00DE2B8A">
      <w:pPr>
        <w:pStyle w:val="Default"/>
        <w:rPr>
          <w:rFonts w:asciiTheme="minorHAnsi" w:hAnsiTheme="minorHAnsi" w:cstheme="minorHAnsi"/>
          <w:color w:val="000000" w:themeColor="text1"/>
          <w:sz w:val="26"/>
          <w:szCs w:val="26"/>
          <w:lang w:val="en-US"/>
        </w:rPr>
      </w:pPr>
      <w:r w:rsidRPr="00F203C9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CONTACTS</w:t>
      </w:r>
      <w:r w:rsidRPr="00CC174A">
        <w:rPr>
          <w:rFonts w:asciiTheme="minorHAnsi" w:hAnsiTheme="minorHAnsi" w:cstheme="minorHAnsi"/>
          <w:b/>
          <w:sz w:val="26"/>
          <w:szCs w:val="26"/>
          <w:lang w:val="en-US"/>
        </w:rPr>
        <w:t xml:space="preserve"> : </w:t>
      </w:r>
    </w:p>
    <w:p w14:paraId="3759BACF" w14:textId="77777777" w:rsidR="00CC174A" w:rsidRPr="00CC174A" w:rsidRDefault="00DE2B8A" w:rsidP="00C82588">
      <w:pPr>
        <w:pStyle w:val="Default"/>
        <w:rPr>
          <w:rFonts w:asciiTheme="minorHAnsi" w:hAnsiTheme="minorHAnsi" w:cstheme="minorHAnsi"/>
          <w:color w:val="FF0000"/>
          <w:sz w:val="26"/>
          <w:szCs w:val="26"/>
          <w:u w:val="single"/>
          <w:lang w:val="en-US"/>
        </w:rPr>
      </w:pPr>
      <w:r w:rsidRPr="00CC174A">
        <w:rPr>
          <w:rFonts w:asciiTheme="minorHAnsi" w:hAnsiTheme="minorHAnsi" w:cstheme="minorHAnsi"/>
          <w:sz w:val="26"/>
          <w:szCs w:val="26"/>
          <w:lang w:val="en-US"/>
        </w:rPr>
        <w:t>Detailed program, fees and</w:t>
      </w:r>
      <w:r w:rsidR="00D57D42" w:rsidRPr="00CC174A">
        <w:rPr>
          <w:rFonts w:asciiTheme="minorHAnsi" w:hAnsiTheme="minorHAnsi" w:cstheme="minorHAnsi"/>
          <w:sz w:val="26"/>
          <w:szCs w:val="26"/>
          <w:lang w:val="en-US"/>
        </w:rPr>
        <w:t xml:space="preserve"> registration:  </w:t>
      </w:r>
      <w:hyperlink r:id="rId7" w:history="1">
        <w:r w:rsidR="00CC174A" w:rsidRPr="00CC174A">
          <w:rPr>
            <w:rStyle w:val="Hyperlink"/>
            <w:rFonts w:asciiTheme="minorHAnsi" w:hAnsiTheme="minorHAnsi" w:cstheme="minorHAnsi"/>
            <w:b/>
            <w:sz w:val="26"/>
            <w:szCs w:val="26"/>
            <w:lang w:val="en-US"/>
          </w:rPr>
          <w:t>formaeliv@gmail.com</w:t>
        </w:r>
      </w:hyperlink>
      <w:r w:rsidR="00CC174A" w:rsidRPr="00CC174A">
        <w:rPr>
          <w:rFonts w:asciiTheme="minorHAnsi" w:hAnsiTheme="minorHAnsi" w:cstheme="minorHAnsi"/>
          <w:i/>
          <w:color w:val="FF0000"/>
          <w:sz w:val="26"/>
          <w:szCs w:val="26"/>
          <w:u w:val="single"/>
          <w:lang w:val="en-US"/>
        </w:rPr>
        <w:t xml:space="preserve"> </w:t>
      </w:r>
    </w:p>
    <w:p w14:paraId="08605997" w14:textId="77777777" w:rsidR="00DE2B8A" w:rsidRPr="00CC174A" w:rsidRDefault="00CC174A" w:rsidP="00C82588">
      <w:pPr>
        <w:pStyle w:val="Default"/>
        <w:rPr>
          <w:rFonts w:asciiTheme="minorHAnsi" w:hAnsiTheme="minorHAnsi" w:cstheme="minorHAnsi"/>
          <w:color w:val="5B9BD5" w:themeColor="accent1"/>
          <w:sz w:val="26"/>
          <w:szCs w:val="26"/>
          <w:lang w:val="en-US"/>
        </w:rPr>
      </w:pPr>
      <w:r w:rsidRPr="00CC174A">
        <w:rPr>
          <w:rFonts w:asciiTheme="minorHAnsi" w:hAnsiTheme="minorHAnsi" w:cstheme="minorHAnsi"/>
          <w:sz w:val="26"/>
          <w:szCs w:val="26"/>
          <w:lang w:val="en-US"/>
        </w:rPr>
        <w:t>Any help</w:t>
      </w:r>
      <w:r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DE2B8A" w:rsidRPr="00CC174A">
        <w:rPr>
          <w:rFonts w:asciiTheme="minorHAnsi" w:hAnsiTheme="minorHAnsi"/>
          <w:b/>
          <w:color w:val="000000" w:themeColor="text1"/>
          <w:sz w:val="26"/>
          <w:szCs w:val="26"/>
          <w:lang w:val="en-US"/>
        </w:rPr>
        <w:t xml:space="preserve">: </w:t>
      </w:r>
      <w:hyperlink r:id="rId8" w:history="1">
        <w:r w:rsidR="00DE2B8A" w:rsidRPr="00F203C9">
          <w:rPr>
            <w:rStyle w:val="Hyperlink"/>
            <w:rFonts w:asciiTheme="minorHAnsi" w:hAnsiTheme="minorHAnsi"/>
            <w:b/>
            <w:color w:val="2E74B5" w:themeColor="accent1" w:themeShade="BF"/>
            <w:sz w:val="26"/>
            <w:szCs w:val="26"/>
            <w:lang w:val="en-US"/>
          </w:rPr>
          <w:t>maguette.niang.mn@gmail.com</w:t>
        </w:r>
      </w:hyperlink>
    </w:p>
    <w:p w14:paraId="7359A6C8" w14:textId="77777777" w:rsidR="00DE2B8A" w:rsidRPr="00CC174A" w:rsidRDefault="00DE2B8A" w:rsidP="00DE2B8A">
      <w:pPr>
        <w:pStyle w:val="p1"/>
        <w:jc w:val="both"/>
        <w:rPr>
          <w:rFonts w:asciiTheme="minorHAnsi" w:hAnsiTheme="minorHAnsi"/>
          <w:b/>
          <w:color w:val="5B9BD5" w:themeColor="accent1"/>
          <w:sz w:val="26"/>
          <w:szCs w:val="26"/>
          <w:lang w:val="en-US"/>
        </w:rPr>
      </w:pPr>
      <w:r w:rsidRPr="00CC174A">
        <w:rPr>
          <w:rFonts w:asciiTheme="minorHAnsi" w:hAnsiTheme="minorHAnsi"/>
          <w:b/>
          <w:color w:val="5B9BD5" w:themeColor="accent1"/>
          <w:sz w:val="26"/>
          <w:szCs w:val="26"/>
          <w:lang w:val="en-US"/>
        </w:rPr>
        <w:t xml:space="preserve">   </w:t>
      </w:r>
      <w:r w:rsidRPr="00CC174A">
        <w:rPr>
          <w:rFonts w:asciiTheme="minorHAnsi" w:hAnsiTheme="minorHAnsi"/>
          <w:b/>
          <w:color w:val="5B9BD5" w:themeColor="accent1"/>
          <w:sz w:val="26"/>
          <w:szCs w:val="26"/>
          <w:lang w:val="en-US"/>
        </w:rPr>
        <w:tab/>
      </w:r>
    </w:p>
    <w:p w14:paraId="516037F2" w14:textId="77777777" w:rsidR="00DE2B8A" w:rsidRDefault="00DE2B8A" w:rsidP="00DE2B8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734F3154" w14:textId="77777777" w:rsidR="00DE2B8A" w:rsidRDefault="00DE2B8A" w:rsidP="00DE2B8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40244B5E" w14:textId="77777777" w:rsidR="00DE2B8A" w:rsidRPr="00DE2B8A" w:rsidRDefault="00DE2B8A" w:rsidP="00DE2B8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4B6C25B2" w14:textId="77777777" w:rsidR="00DE2B8A" w:rsidRPr="00DE2B8A" w:rsidRDefault="00DE2B8A" w:rsidP="001C68F4">
      <w:pPr>
        <w:rPr>
          <w:rFonts w:cstheme="minorHAnsi"/>
          <w:b/>
          <w:bCs/>
          <w:i w:val="0"/>
          <w:iCs w:val="0"/>
          <w:color w:val="000000"/>
          <w:sz w:val="21"/>
          <w:szCs w:val="21"/>
          <w:lang w:val="en-US"/>
        </w:rPr>
      </w:pPr>
    </w:p>
    <w:p w14:paraId="0EEF019F" w14:textId="77777777" w:rsidR="001C68F4" w:rsidRPr="001C68F4" w:rsidRDefault="001C68F4" w:rsidP="001C68F4">
      <w:pPr>
        <w:pStyle w:val="Lijstalinea"/>
        <w:rPr>
          <w:i w:val="0"/>
          <w:sz w:val="21"/>
          <w:szCs w:val="21"/>
          <w:lang w:val="en-US"/>
        </w:rPr>
      </w:pPr>
    </w:p>
    <w:p w14:paraId="021DF015" w14:textId="77777777" w:rsidR="001C68F4" w:rsidRPr="001C68F4" w:rsidRDefault="001C68F4" w:rsidP="001C68F4">
      <w:pPr>
        <w:pStyle w:val="Lijstalinea"/>
        <w:rPr>
          <w:i w:val="0"/>
          <w:sz w:val="21"/>
          <w:szCs w:val="21"/>
          <w:lang w:val="en-US"/>
        </w:rPr>
      </w:pPr>
    </w:p>
    <w:p w14:paraId="518FF566" w14:textId="77777777" w:rsidR="001C68F4" w:rsidRPr="00046F2F" w:rsidRDefault="001C68F4" w:rsidP="001C68F4">
      <w:pPr>
        <w:tabs>
          <w:tab w:val="left" w:pos="3451"/>
        </w:tabs>
        <w:rPr>
          <w:color w:val="000000" w:themeColor="text1"/>
          <w:lang w:val="en-US"/>
        </w:rPr>
      </w:pPr>
    </w:p>
    <w:p w14:paraId="1AC62480" w14:textId="77777777" w:rsidR="00FB2E37" w:rsidRPr="00CC174A" w:rsidRDefault="00FB2E37">
      <w:pPr>
        <w:rPr>
          <w:lang w:val="en-US"/>
        </w:rPr>
      </w:pPr>
    </w:p>
    <w:sectPr w:rsidR="00FB2E37" w:rsidRPr="00CC174A" w:rsidSect="00F86597">
      <w:pgSz w:w="11906" w:h="16838"/>
      <w:pgMar w:top="592" w:right="1418" w:bottom="1418" w:left="1418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2764D"/>
    <w:multiLevelType w:val="hybridMultilevel"/>
    <w:tmpl w:val="DC8A3736"/>
    <w:lvl w:ilvl="0" w:tplc="E3E6A462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64B5"/>
    <w:multiLevelType w:val="multilevel"/>
    <w:tmpl w:val="83DADFD0"/>
    <w:lvl w:ilvl="0">
      <w:start w:val="11"/>
      <w:numFmt w:val="decimal"/>
      <w:lvlText w:val="%1"/>
      <w:lvlJc w:val="left"/>
      <w:pPr>
        <w:ind w:left="640" w:hanging="640"/>
      </w:pPr>
      <w:rPr>
        <w:rFonts w:ascii="Calibri" w:hAnsi="Calibri" w:hint="default"/>
        <w:sz w:val="28"/>
      </w:rPr>
    </w:lvl>
    <w:lvl w:ilvl="1">
      <w:start w:val="30"/>
      <w:numFmt w:val="decimal"/>
      <w:lvlText w:val="%1.%2"/>
      <w:lvlJc w:val="left"/>
      <w:pPr>
        <w:ind w:left="1000" w:hanging="640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hint="default"/>
        <w:sz w:val="28"/>
      </w:rPr>
    </w:lvl>
  </w:abstractNum>
  <w:abstractNum w:abstractNumId="2" w15:restartNumberingAfterBreak="0">
    <w:nsid w:val="568730A0"/>
    <w:multiLevelType w:val="hybridMultilevel"/>
    <w:tmpl w:val="B0C89F4A"/>
    <w:lvl w:ilvl="0" w:tplc="1390D1EA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57"/>
    <w:rsid w:val="000B7196"/>
    <w:rsid w:val="001C68F4"/>
    <w:rsid w:val="0072114D"/>
    <w:rsid w:val="0091468B"/>
    <w:rsid w:val="009B4B39"/>
    <w:rsid w:val="00AC36C4"/>
    <w:rsid w:val="00BC7E57"/>
    <w:rsid w:val="00C074D5"/>
    <w:rsid w:val="00C82588"/>
    <w:rsid w:val="00CC174A"/>
    <w:rsid w:val="00D55DB9"/>
    <w:rsid w:val="00D57D42"/>
    <w:rsid w:val="00DE2B8A"/>
    <w:rsid w:val="00E348B3"/>
    <w:rsid w:val="00E6061A"/>
    <w:rsid w:val="00F203C9"/>
    <w:rsid w:val="00F86597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8BCD"/>
  <w15:chartTrackingRefBased/>
  <w15:docId w15:val="{6DCDF1F8-D916-41DA-AB75-9B015347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C68F4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unhideWhenUsed/>
    <w:rsid w:val="001C6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1C68F4"/>
    <w:rPr>
      <w:rFonts w:ascii="Courier New" w:eastAsiaTheme="minorEastAsia" w:hAnsi="Courier New" w:cs="Courier New"/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C68F4"/>
    <w:pPr>
      <w:ind w:left="720"/>
      <w:contextualSpacing/>
    </w:pPr>
  </w:style>
  <w:style w:type="character" w:customStyle="1" w:styleId="st">
    <w:name w:val="st"/>
    <w:basedOn w:val="Standaardalinea-lettertype"/>
    <w:rsid w:val="001C68F4"/>
  </w:style>
  <w:style w:type="paragraph" w:customStyle="1" w:styleId="Default">
    <w:name w:val="Default"/>
    <w:rsid w:val="00DE2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Standaard"/>
    <w:rsid w:val="00DE2B8A"/>
    <w:rPr>
      <w:rFonts w:ascii="Helvetica Neue" w:hAnsi="Helvetica Neue"/>
      <w:color w:val="454545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E2B8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AC36C4"/>
  </w:style>
  <w:style w:type="character" w:customStyle="1" w:styleId="shorttext">
    <w:name w:val="short_text"/>
    <w:basedOn w:val="Standaardalinea-lettertype"/>
    <w:rsid w:val="0091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uette.niang.m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eli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ezevent.com/formaeliv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Microsoft Office-gebruiker</cp:lastModifiedBy>
  <cp:revision>2</cp:revision>
  <dcterms:created xsi:type="dcterms:W3CDTF">2018-02-16T08:23:00Z</dcterms:created>
  <dcterms:modified xsi:type="dcterms:W3CDTF">2018-02-16T08:23:00Z</dcterms:modified>
</cp:coreProperties>
</file>